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57"/>
          <w:tab w:val="left" w:pos="958"/>
        </w:tabs>
        <w:adjustRightInd w:val="0"/>
        <w:snapToGrid w:val="0"/>
        <w:ind w:firstLine="562" w:firstLineChars="200"/>
        <w:jc w:val="center"/>
        <w:rPr>
          <w:rFonts w:ascii="Times New Roman" w:hAnsi="Times New Roman" w:eastAsia="黑体"/>
          <w:b/>
          <w:sz w:val="28"/>
          <w:szCs w:val="28"/>
        </w:rPr>
      </w:pPr>
      <w:r>
        <w:rPr>
          <w:rFonts w:hint="eastAsia" w:ascii="Times New Roman" w:hAnsi="Times New Roman" w:eastAsia="黑体"/>
          <w:b/>
          <w:sz w:val="28"/>
          <w:szCs w:val="28"/>
        </w:rPr>
        <w:t>严重不良事件报告</w:t>
      </w:r>
    </w:p>
    <w:p>
      <w:pPr>
        <w:tabs>
          <w:tab w:val="left" w:pos="957"/>
          <w:tab w:val="left" w:pos="958"/>
        </w:tabs>
        <w:adjustRightInd w:val="0"/>
        <w:snapToGrid w:val="0"/>
        <w:ind w:firstLine="420" w:firstLineChars="200"/>
        <w:jc w:val="center"/>
        <w:rPr>
          <w:rFonts w:ascii="Times New Roman" w:hAnsi="Times New Roman" w:eastAsiaTheme="minorEastAsia"/>
          <w:szCs w:val="21"/>
        </w:rPr>
      </w:pPr>
    </w:p>
    <w:p>
      <w:pPr>
        <w:widowControl/>
        <w:adjustRightInd w:val="0"/>
        <w:snapToGrid w:val="0"/>
        <w:jc w:val="left"/>
        <w:rPr>
          <w:rFonts w:ascii="Times New Roman" w:hAnsi="Times New Roman"/>
          <w:kern w:val="0"/>
        </w:rPr>
      </w:pPr>
      <w:r>
        <w:rPr>
          <w:rFonts w:hint="eastAsia" w:ascii="Times New Roman" w:hAnsi="Times New Roman"/>
          <w:kern w:val="0"/>
        </w:rPr>
        <w:t>新药临床研究批准文号</w:t>
      </w:r>
      <w:r>
        <w:rPr>
          <w:rFonts w:hint="eastAsia" w:ascii="Times New Roman" w:hAnsi="Times New Roman"/>
          <w:kern w:val="0"/>
          <w:lang w:val="en-US" w:eastAsia="zh-CN"/>
        </w:rPr>
        <w:t>/临床试验批准通知书编号</w:t>
      </w:r>
      <w:r>
        <w:rPr>
          <w:rFonts w:hint="eastAsia" w:ascii="Times New Roman" w:hAnsi="Times New Roman"/>
          <w:kern w:val="0"/>
        </w:rPr>
        <w:t>：</w:t>
      </w:r>
      <w:r>
        <w:rPr>
          <w:rFonts w:ascii="Times New Roman" w:hAnsi="Times New Roman"/>
          <w:kern w:val="0"/>
        </w:rPr>
        <w:t xml:space="preserve">           </w:t>
      </w:r>
      <w:r>
        <w:rPr>
          <w:rFonts w:hint="eastAsia" w:ascii="Times New Roman" w:hAnsi="Times New Roman"/>
          <w:kern w:val="0"/>
          <w:lang w:val="en-US" w:eastAsia="zh-CN"/>
        </w:rPr>
        <w:t xml:space="preserve"> </w:t>
      </w:r>
      <w:r>
        <w:rPr>
          <w:rFonts w:ascii="Times New Roman" w:hAnsi="Times New Roman"/>
          <w:kern w:val="0"/>
        </w:rPr>
        <w:t xml:space="preserve">                   </w:t>
      </w:r>
      <w:bookmarkStart w:id="0" w:name="_GoBack"/>
      <w:r>
        <w:rPr>
          <w:rFonts w:hint="eastAsia" w:ascii="Times New Roman" w:hAnsi="Times New Roman"/>
          <w:kern w:val="0"/>
        </w:rPr>
        <w:t>编号：</w:t>
      </w:r>
      <w:bookmarkEnd w:id="0"/>
    </w:p>
    <w:tbl>
      <w:tblPr>
        <w:tblStyle w:val="7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808"/>
        <w:gridCol w:w="1725"/>
        <w:gridCol w:w="1675"/>
        <w:gridCol w:w="1993"/>
        <w:gridCol w:w="54"/>
        <w:gridCol w:w="563"/>
        <w:gridCol w:w="925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5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报告类型</w:t>
            </w:r>
          </w:p>
        </w:tc>
        <w:tc>
          <w:tcPr>
            <w:tcW w:w="3668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首次报告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随访报告</w:t>
            </w:r>
            <w:r>
              <w:rPr>
                <w:rFonts w:hint="eastAsia" w:ascii="Times New Roman" w:hAnsi="Times New Roman"/>
                <w:kern w:val="0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总结报告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 xml:space="preserve">报告时间： </w:t>
            </w:r>
            <w:r>
              <w:rPr>
                <w:rFonts w:ascii="Times New Roman" w:hAnsi="Times New Roman"/>
                <w:kern w:val="0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</w:rPr>
              <w:t>年</w:t>
            </w:r>
            <w:r>
              <w:rPr>
                <w:rFonts w:ascii="Times New Roman" w:hAnsi="Times New Roman"/>
                <w:kern w:val="0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</w:rPr>
              <w:t>月</w:t>
            </w:r>
            <w:r>
              <w:rPr>
                <w:rFonts w:ascii="Times New Roman" w:hAnsi="Times New Roman"/>
                <w:kern w:val="0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477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医疗机构及专业名称</w:t>
            </w:r>
          </w:p>
        </w:tc>
        <w:tc>
          <w:tcPr>
            <w:tcW w:w="3668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3035" w:type="dxa"/>
            <w:gridSpan w:val="4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412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申报</w:t>
            </w:r>
            <w:r>
              <w:rPr>
                <w:rFonts w:ascii="Times New Roman" w:hAnsi="Times New Roman"/>
                <w:kern w:val="0"/>
              </w:rPr>
              <w:t>者（单位名称）</w:t>
            </w:r>
          </w:p>
        </w:tc>
        <w:tc>
          <w:tcPr>
            <w:tcW w:w="3668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3035" w:type="dxa"/>
            <w:gridSpan w:val="4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2533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试验用药品名称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中文名称：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09" w:hRule="atLeast"/>
        </w:trPr>
        <w:tc>
          <w:tcPr>
            <w:tcW w:w="253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  <w:lang w:val="en-GB"/>
              </w:rPr>
            </w:pPr>
            <w:r>
              <w:rPr>
                <w:rFonts w:hint="eastAsia" w:ascii="Times New Roman" w:hAnsi="Times New Roman"/>
                <w:kern w:val="0"/>
              </w:rPr>
              <w:t>英文名称：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药品注册分类及剂型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分类：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中药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化学药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治疗用生物制品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预防用生物制品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其它</w:t>
            </w:r>
            <w:r>
              <w:rPr>
                <w:rFonts w:ascii="Times New Roman" w:hAnsi="Times New Roman"/>
                <w:kern w:val="0"/>
                <w:u w:val="single"/>
              </w:rPr>
              <w:t xml:space="preserve">                     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  <w:u w:val="single"/>
              </w:rPr>
            </w:pPr>
            <w:r>
              <w:rPr>
                <w:rFonts w:hint="eastAsia" w:ascii="Times New Roman" w:hAnsi="Times New Roman"/>
                <w:kern w:val="0"/>
              </w:rPr>
              <w:t>注册分类：</w:t>
            </w:r>
            <w:r>
              <w:rPr>
                <w:rFonts w:ascii="Times New Roman" w:hAnsi="Times New Roman"/>
                <w:kern w:val="0"/>
                <w:u w:val="single"/>
              </w:rPr>
              <w:t xml:space="preserve">                 </w:t>
            </w:r>
            <w:r>
              <w:rPr>
                <w:rFonts w:ascii="Times New Roman" w:hAnsi="Times New Roman"/>
                <w:kern w:val="0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</w:rPr>
              <w:t>剂型</w:t>
            </w:r>
            <w:r>
              <w:rPr>
                <w:rFonts w:ascii="Times New Roman" w:hAnsi="Times New Roman"/>
                <w:kern w:val="0"/>
              </w:rPr>
              <w:t>:</w:t>
            </w:r>
            <w:r>
              <w:rPr>
                <w:rFonts w:ascii="Times New Roman" w:hAnsi="Times New Roman"/>
                <w:kern w:val="0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临床研究分类</w:t>
            </w:r>
          </w:p>
        </w:tc>
        <w:tc>
          <w:tcPr>
            <w:tcW w:w="4285" w:type="dxa"/>
            <w:gridSpan w:val="4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宋体" w:hAnsi="宋体" w:cs="宋体"/>
                <w:kern w:val="0"/>
              </w:rPr>
              <w:t>Ⅰ</w:t>
            </w:r>
            <w:r>
              <w:rPr>
                <w:rFonts w:hint="eastAsia" w:ascii="Times New Roman" w:hAnsi="Times New Roman"/>
                <w:kern w:val="0"/>
              </w:rPr>
              <w:t>期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宋体" w:hAnsi="宋体" w:cs="宋体"/>
                <w:kern w:val="0"/>
              </w:rPr>
              <w:t>Ⅱ</w:t>
            </w:r>
            <w:r>
              <w:rPr>
                <w:rFonts w:hint="eastAsia" w:ascii="Times New Roman" w:hAnsi="Times New Roman"/>
                <w:kern w:val="0"/>
              </w:rPr>
              <w:t>期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宋体" w:hAnsi="宋体" w:cs="宋体"/>
                <w:kern w:val="0"/>
              </w:rPr>
              <w:t>Ⅲ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</w:rPr>
              <w:t>期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宋体" w:hAnsi="宋体" w:cs="宋体"/>
                <w:kern w:val="0"/>
              </w:rPr>
              <w:t>Ⅳ</w:t>
            </w:r>
            <w:r>
              <w:rPr>
                <w:rFonts w:hint="eastAsia" w:ascii="Times New Roman" w:hAnsi="Times New Roman"/>
                <w:kern w:val="0"/>
              </w:rPr>
              <w:t>期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生物等效性试验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临床验证</w:t>
            </w:r>
          </w:p>
        </w:tc>
        <w:tc>
          <w:tcPr>
            <w:tcW w:w="2418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临床试验适应症：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834" w:hRule="atLeast"/>
        </w:trPr>
        <w:tc>
          <w:tcPr>
            <w:tcW w:w="808" w:type="dxa"/>
            <w:vMerge w:val="restart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受试者基本情况</w:t>
            </w:r>
          </w:p>
        </w:tc>
        <w:tc>
          <w:tcPr>
            <w:tcW w:w="1725" w:type="dxa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姓名拼音缩写：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1675" w:type="dxa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出生日期：</w:t>
            </w:r>
          </w:p>
        </w:tc>
        <w:tc>
          <w:tcPr>
            <w:tcW w:w="2047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 xml:space="preserve">性别：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男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女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身高（</w:t>
            </w:r>
            <w:r>
              <w:rPr>
                <w:rFonts w:ascii="Times New Roman" w:hAnsi="Times New Roman"/>
                <w:kern w:val="0"/>
              </w:rPr>
              <w:t>cm</w:t>
            </w:r>
            <w:r>
              <w:rPr>
                <w:rFonts w:hint="eastAsia" w:ascii="Times New Roman" w:hAnsi="Times New Roman"/>
                <w:kern w:val="0"/>
              </w:rPr>
              <w:t>）：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1493" w:type="dxa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体重（</w:t>
            </w:r>
            <w:r>
              <w:rPr>
                <w:rFonts w:ascii="Times New Roman" w:hAnsi="Times New Roman"/>
                <w:kern w:val="0"/>
              </w:rPr>
              <w:t>Kg</w:t>
            </w:r>
            <w:r>
              <w:rPr>
                <w:rFonts w:hint="eastAsia" w:ascii="Times New Roman" w:hAnsi="Times New Roman"/>
                <w:kern w:val="0"/>
              </w:rPr>
              <w:t>）：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808" w:type="dxa"/>
            <w:vMerge w:val="continue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8428" w:type="dxa"/>
            <w:gridSpan w:val="7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合并疾病及治疗：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有</w:t>
            </w:r>
            <w:r>
              <w:rPr>
                <w:rFonts w:ascii="Times New Roman" w:hAnsi="Times New Roman"/>
                <w:kern w:val="0"/>
              </w:rPr>
              <w:t xml:space="preserve">  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无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 xml:space="preserve">1. </w:t>
            </w:r>
            <w:r>
              <w:rPr>
                <w:rFonts w:hint="eastAsia" w:ascii="Times New Roman" w:hAnsi="Times New Roman"/>
                <w:kern w:val="0"/>
              </w:rPr>
              <w:t>疾病：</w:t>
            </w:r>
            <w:r>
              <w:rPr>
                <w:rFonts w:ascii="Times New Roman" w:hAnsi="Times New Roman"/>
                <w:kern w:val="0"/>
              </w:rPr>
              <w:t xml:space="preserve">__________   </w:t>
            </w:r>
            <w:r>
              <w:rPr>
                <w:rFonts w:hint="eastAsia" w:ascii="Times New Roman" w:hAnsi="Times New Roman"/>
                <w:kern w:val="0"/>
              </w:rPr>
              <w:t>治疗药物：</w:t>
            </w:r>
            <w:r>
              <w:rPr>
                <w:rFonts w:ascii="Times New Roman" w:hAnsi="Times New Roman"/>
                <w:kern w:val="0"/>
              </w:rPr>
              <w:t xml:space="preserve">__________    </w:t>
            </w:r>
            <w:r>
              <w:rPr>
                <w:rFonts w:hint="eastAsia" w:ascii="Times New Roman" w:hAnsi="Times New Roman"/>
                <w:kern w:val="0"/>
              </w:rPr>
              <w:t>用法用量：</w:t>
            </w:r>
            <w:r>
              <w:rPr>
                <w:rFonts w:ascii="Times New Roman" w:hAnsi="Times New Roman"/>
                <w:kern w:val="0"/>
              </w:rPr>
              <w:t>_______________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 xml:space="preserve">2. </w:t>
            </w:r>
            <w:r>
              <w:rPr>
                <w:rFonts w:hint="eastAsia" w:ascii="Times New Roman" w:hAnsi="Times New Roman"/>
                <w:kern w:val="0"/>
              </w:rPr>
              <w:t>疾病：</w:t>
            </w:r>
            <w:r>
              <w:rPr>
                <w:rFonts w:ascii="Times New Roman" w:hAnsi="Times New Roman"/>
                <w:kern w:val="0"/>
              </w:rPr>
              <w:t xml:space="preserve">__________   </w:t>
            </w:r>
            <w:r>
              <w:rPr>
                <w:rFonts w:hint="eastAsia" w:ascii="Times New Roman" w:hAnsi="Times New Roman"/>
                <w:kern w:val="0"/>
              </w:rPr>
              <w:t>治疗药物：</w:t>
            </w:r>
            <w:r>
              <w:rPr>
                <w:rFonts w:ascii="Times New Roman" w:hAnsi="Times New Roman"/>
                <w:kern w:val="0"/>
              </w:rPr>
              <w:t xml:space="preserve">__________    </w:t>
            </w:r>
            <w:r>
              <w:rPr>
                <w:rFonts w:hint="eastAsia" w:ascii="Times New Roman" w:hAnsi="Times New Roman"/>
                <w:kern w:val="0"/>
              </w:rPr>
              <w:t>用法用量：</w:t>
            </w:r>
            <w:r>
              <w:rPr>
                <w:rFonts w:ascii="Times New Roman" w:hAnsi="Times New Roman"/>
                <w:kern w:val="0"/>
              </w:rPr>
              <w:t>_______________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 xml:space="preserve">3. </w:t>
            </w:r>
            <w:r>
              <w:rPr>
                <w:rFonts w:hint="eastAsia" w:ascii="Times New Roman" w:hAnsi="Times New Roman"/>
                <w:kern w:val="0"/>
              </w:rPr>
              <w:t>疾病：</w:t>
            </w:r>
            <w:r>
              <w:rPr>
                <w:rFonts w:ascii="Times New Roman" w:hAnsi="Times New Roman"/>
                <w:kern w:val="0"/>
              </w:rPr>
              <w:t xml:space="preserve">__________   </w:t>
            </w:r>
            <w:r>
              <w:rPr>
                <w:rFonts w:hint="eastAsia" w:ascii="Times New Roman" w:hAnsi="Times New Roman"/>
                <w:kern w:val="0"/>
              </w:rPr>
              <w:t>治疗药物：</w:t>
            </w:r>
            <w:r>
              <w:rPr>
                <w:rFonts w:ascii="Times New Roman" w:hAnsi="Times New Roman"/>
                <w:kern w:val="0"/>
              </w:rPr>
              <w:t xml:space="preserve">__________    </w:t>
            </w:r>
            <w:r>
              <w:rPr>
                <w:rFonts w:hint="eastAsia" w:ascii="Times New Roman" w:hAnsi="Times New Roman"/>
                <w:kern w:val="0"/>
              </w:rPr>
              <w:t>用法用量：</w:t>
            </w:r>
            <w:r>
              <w:rPr>
                <w:rFonts w:ascii="Times New Roman" w:hAnsi="Times New Roman"/>
                <w:kern w:val="0"/>
              </w:rPr>
              <w:t>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的医学术语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（诊断）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15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情况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死亡</w:t>
            </w:r>
            <w:r>
              <w:rPr>
                <w:rFonts w:ascii="Times New Roman" w:hAnsi="Times New Roman"/>
                <w:kern w:val="0"/>
              </w:rPr>
              <w:t xml:space="preserve"> ______</w:t>
            </w:r>
            <w:r>
              <w:rPr>
                <w:rFonts w:hint="eastAsia" w:ascii="Times New Roman" w:hAnsi="Times New Roman"/>
                <w:kern w:val="0"/>
              </w:rPr>
              <w:t>年</w:t>
            </w:r>
            <w:r>
              <w:rPr>
                <w:rFonts w:ascii="Times New Roman" w:hAnsi="Times New Roman"/>
                <w:kern w:val="0"/>
              </w:rPr>
              <w:t>___</w:t>
            </w:r>
            <w:r>
              <w:rPr>
                <w:rFonts w:hint="eastAsia" w:ascii="Times New Roman" w:hAnsi="Times New Roman"/>
                <w:kern w:val="0"/>
              </w:rPr>
              <w:t>月</w:t>
            </w:r>
            <w:r>
              <w:rPr>
                <w:rFonts w:ascii="Times New Roman" w:hAnsi="Times New Roman"/>
                <w:kern w:val="0"/>
              </w:rPr>
              <w:t>___</w:t>
            </w:r>
            <w:r>
              <w:rPr>
                <w:rFonts w:hint="eastAsia" w:ascii="Times New Roman" w:hAnsi="Times New Roman"/>
                <w:kern w:val="0"/>
              </w:rPr>
              <w:t>日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导致住院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延长住院时间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伤残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功能障碍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  <w:u w:val="single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导致先天畸形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危及生命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其它</w:t>
            </w:r>
            <w:r>
              <w:rPr>
                <w:rFonts w:ascii="Times New Roman" w:hAnsi="Times New Roman"/>
                <w:kern w:val="0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4208" w:type="dxa"/>
            <w:gridSpan w:val="3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发生时间：</w:t>
            </w:r>
            <w:r>
              <w:rPr>
                <w:rFonts w:ascii="Times New Roman" w:hAnsi="Times New Roman"/>
                <w:kern w:val="0"/>
              </w:rPr>
              <w:t xml:space="preserve"> _______</w:t>
            </w:r>
            <w:r>
              <w:rPr>
                <w:rFonts w:hint="eastAsia" w:ascii="Times New Roman" w:hAnsi="Times New Roman"/>
                <w:kern w:val="0"/>
              </w:rPr>
              <w:t>年</w:t>
            </w:r>
            <w:r>
              <w:rPr>
                <w:rFonts w:ascii="Times New Roman" w:hAnsi="Times New Roman"/>
                <w:kern w:val="0"/>
              </w:rPr>
              <w:t>___</w:t>
            </w:r>
            <w:r>
              <w:rPr>
                <w:rFonts w:hint="eastAsia" w:ascii="Times New Roman" w:hAnsi="Times New Roman"/>
                <w:kern w:val="0"/>
              </w:rPr>
              <w:t>月</w:t>
            </w:r>
            <w:r>
              <w:rPr>
                <w:rFonts w:ascii="Times New Roman" w:hAnsi="Times New Roman"/>
                <w:kern w:val="0"/>
              </w:rPr>
              <w:t>___</w:t>
            </w:r>
            <w:r>
              <w:rPr>
                <w:rFonts w:hint="eastAsia" w:ascii="Times New Roman" w:hAnsi="Times New Roman"/>
                <w:kern w:val="0"/>
              </w:rPr>
              <w:t>日</w:t>
            </w:r>
          </w:p>
        </w:tc>
        <w:tc>
          <w:tcPr>
            <w:tcW w:w="5028" w:type="dxa"/>
            <w:gridSpan w:val="5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研究者获知</w:t>
            </w: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时间：</w:t>
            </w:r>
            <w:r>
              <w:rPr>
                <w:rFonts w:ascii="Times New Roman" w:hAnsi="Times New Roman"/>
                <w:kern w:val="0"/>
              </w:rPr>
              <w:t xml:space="preserve"> _______</w:t>
            </w:r>
            <w:r>
              <w:rPr>
                <w:rFonts w:hint="eastAsia" w:ascii="Times New Roman" w:hAnsi="Times New Roman"/>
                <w:kern w:val="0"/>
              </w:rPr>
              <w:t>年</w:t>
            </w:r>
            <w:r>
              <w:rPr>
                <w:rFonts w:ascii="Times New Roman" w:hAnsi="Times New Roman"/>
                <w:kern w:val="0"/>
              </w:rPr>
              <w:t>___</w:t>
            </w:r>
            <w:r>
              <w:rPr>
                <w:rFonts w:hint="eastAsia" w:ascii="Times New Roman" w:hAnsi="Times New Roman"/>
                <w:kern w:val="0"/>
              </w:rPr>
              <w:t>月</w:t>
            </w:r>
            <w:r>
              <w:rPr>
                <w:rFonts w:ascii="Times New Roman" w:hAnsi="Times New Roman"/>
                <w:kern w:val="0"/>
              </w:rPr>
              <w:t>___</w:t>
            </w:r>
            <w:r>
              <w:rPr>
                <w:rFonts w:hint="eastAsia" w:ascii="Times New Roman" w:hAnsi="Times New Roman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对试验用药采取的措施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继续用药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减小剂量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药物暂停后又恢复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停用药物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转归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症状消失（后遗症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有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无）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症状持续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与试验药的关系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肯定有关</w:t>
            </w:r>
            <w:r>
              <w:rPr>
                <w:rFonts w:ascii="Times New Roman" w:hAnsi="Times New Roman"/>
                <w:kern w:val="0"/>
              </w:rPr>
              <w:t xml:space="preserve"> 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可能有关 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ascii="Times New Roman" w:hAnsi="Times New Roman"/>
                <w:szCs w:val="21"/>
              </w:rPr>
              <w:t>可能</w:t>
            </w:r>
            <w:r>
              <w:rPr>
                <w:rFonts w:hint="eastAsia" w:ascii="Times New Roman" w:hAnsi="Times New Roman"/>
                <w:szCs w:val="21"/>
              </w:rPr>
              <w:t>无</w:t>
            </w:r>
            <w:r>
              <w:rPr>
                <w:rFonts w:ascii="Times New Roman" w:hAnsi="Times New Roman"/>
                <w:szCs w:val="21"/>
              </w:rPr>
              <w:t xml:space="preserve">关 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肯定</w:t>
            </w:r>
            <w:r>
              <w:rPr>
                <w:rFonts w:hint="eastAsia" w:ascii="Times New Roman" w:hAnsi="Times New Roman"/>
                <w:szCs w:val="21"/>
              </w:rPr>
              <w:t>无</w:t>
            </w:r>
            <w:r>
              <w:rPr>
                <w:rFonts w:ascii="Times New Roman" w:hAnsi="Times New Roman"/>
                <w:szCs w:val="21"/>
              </w:rPr>
              <w:t xml:space="preserve">关 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无法判定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533" w:type="dxa"/>
            <w:gridSpan w:val="2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报道情况</w:t>
            </w:r>
          </w:p>
        </w:tc>
        <w:tc>
          <w:tcPr>
            <w:tcW w:w="6703" w:type="dxa"/>
            <w:gridSpan w:val="6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</w:rPr>
              <w:t>国内：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有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无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不详；</w:t>
            </w:r>
            <w:r>
              <w:rPr>
                <w:rFonts w:ascii="Times New Roman" w:hAnsi="Times New Roman"/>
                <w:kern w:val="0"/>
              </w:rPr>
              <w:t xml:space="preserve">      </w:t>
            </w:r>
            <w:r>
              <w:rPr>
                <w:rFonts w:hint="eastAsia" w:ascii="Times New Roman" w:hAnsi="Times New Roman"/>
                <w:kern w:val="0"/>
              </w:rPr>
              <w:t>国外：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有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无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宋体" w:hAnsi="宋体"/>
                <w:kern w:val="0"/>
              </w:rPr>
              <w:t>□</w:t>
            </w:r>
            <w:r>
              <w:rPr>
                <w:rFonts w:hint="eastAsia" w:ascii="Times New Roman" w:hAnsi="Times New Roman"/>
                <w:kern w:val="0"/>
              </w:rPr>
              <w:t>不详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15" w:hRule="atLeast"/>
        </w:trPr>
        <w:tc>
          <w:tcPr>
            <w:tcW w:w="9236" w:type="dxa"/>
            <w:gridSpan w:val="8"/>
            <w:vAlign w:val="center"/>
          </w:tcPr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SAE</w:t>
            </w:r>
            <w:r>
              <w:rPr>
                <w:rFonts w:hint="eastAsia" w:ascii="Times New Roman" w:hAnsi="Times New Roman"/>
                <w:kern w:val="0"/>
              </w:rPr>
              <w:t>发生及处理的详细情况：</w:t>
            </w: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  <w:p>
            <w:pPr>
              <w:widowControl/>
              <w:adjustRightInd w:val="0"/>
              <w:spacing w:line="360" w:lineRule="auto"/>
              <w:rPr>
                <w:rFonts w:ascii="Times New Roman" w:hAnsi="Times New Roman"/>
                <w:kern w:val="0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Times New Roman" w:hAnsi="Times New Roman"/>
          <w:kern w:val="0"/>
        </w:rPr>
      </w:pPr>
      <w:r>
        <w:rPr>
          <w:rFonts w:hint="eastAsia" w:ascii="Times New Roman" w:hAnsi="Times New Roman"/>
          <w:kern w:val="0"/>
        </w:rPr>
        <w:t>报告单位名称：</w:t>
      </w:r>
      <w:r>
        <w:rPr>
          <w:rFonts w:ascii="Times New Roman" w:hAnsi="Times New Roman"/>
          <w:kern w:val="0"/>
        </w:rPr>
        <w:t xml:space="preserve">               </w:t>
      </w:r>
      <w:r>
        <w:rPr>
          <w:rFonts w:hint="eastAsia" w:ascii="Times New Roman" w:hAnsi="Times New Roman"/>
          <w:kern w:val="0"/>
        </w:rPr>
        <w:t>报告人职务</w:t>
      </w:r>
      <w:r>
        <w:rPr>
          <w:rFonts w:ascii="Times New Roman" w:hAnsi="Times New Roman"/>
          <w:kern w:val="0"/>
        </w:rPr>
        <w:t>/</w:t>
      </w:r>
      <w:r>
        <w:rPr>
          <w:rFonts w:hint="eastAsia" w:ascii="Times New Roman" w:hAnsi="Times New Roman"/>
          <w:kern w:val="0"/>
        </w:rPr>
        <w:t>职称：</w:t>
      </w:r>
      <w:r>
        <w:rPr>
          <w:rFonts w:ascii="Times New Roman" w:hAnsi="Times New Roman"/>
          <w:kern w:val="0"/>
        </w:rPr>
        <w:t xml:space="preserve">               </w:t>
      </w:r>
      <w:r>
        <w:rPr>
          <w:rFonts w:hint="eastAsia" w:ascii="Times New Roman" w:hAnsi="Times New Roman"/>
          <w:kern w:val="0"/>
        </w:rPr>
        <w:t>报告人签名：</w:t>
      </w:r>
    </w:p>
    <w:p>
      <w:pPr>
        <w:spacing w:line="360" w:lineRule="auto"/>
        <w:rPr>
          <w:rFonts w:ascii="Times New Roman" w:hAnsi="Times New Roman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87337066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 </w:t>
    </w:r>
    <w:r>
      <w:rPr>
        <w:rFonts w:hint="eastAsia"/>
      </w:rPr>
      <w:t xml:space="preserve">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/SQ-05/02.</w:t>
    </w:r>
    <w:r>
      <w:rPr>
        <w:rFonts w:hint="eastAsia" w:ascii="Times New Roman" w:hAnsi="Times New Roman"/>
        <w:lang w:val="en-US" w:eastAsia="zh-CN"/>
      </w:rPr>
      <w:t>1</w:t>
    </w:r>
    <w:r>
      <w:rPr>
        <w:rFonts w:hint="eastAsia"/>
      </w:rPr>
      <w:t xml:space="preserve">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0B0151"/>
    <w:rsid w:val="00117AC7"/>
    <w:rsid w:val="00155949"/>
    <w:rsid w:val="001A40D8"/>
    <w:rsid w:val="002069A9"/>
    <w:rsid w:val="002B3F87"/>
    <w:rsid w:val="00342EFE"/>
    <w:rsid w:val="003F180D"/>
    <w:rsid w:val="0042491A"/>
    <w:rsid w:val="0044473B"/>
    <w:rsid w:val="00622CE0"/>
    <w:rsid w:val="00663AD4"/>
    <w:rsid w:val="007278DB"/>
    <w:rsid w:val="0074261A"/>
    <w:rsid w:val="00746B24"/>
    <w:rsid w:val="007F7A82"/>
    <w:rsid w:val="00800708"/>
    <w:rsid w:val="008E3E55"/>
    <w:rsid w:val="00941E24"/>
    <w:rsid w:val="009B2742"/>
    <w:rsid w:val="009F4390"/>
    <w:rsid w:val="00A51EEE"/>
    <w:rsid w:val="00A5315B"/>
    <w:rsid w:val="00A5789B"/>
    <w:rsid w:val="00A92E4C"/>
    <w:rsid w:val="00B04799"/>
    <w:rsid w:val="00B1349C"/>
    <w:rsid w:val="00B221AD"/>
    <w:rsid w:val="00CC119B"/>
    <w:rsid w:val="00D2387F"/>
    <w:rsid w:val="00D247B7"/>
    <w:rsid w:val="00F2494F"/>
    <w:rsid w:val="00F344E1"/>
    <w:rsid w:val="00F50375"/>
    <w:rsid w:val="016B3DE1"/>
    <w:rsid w:val="021F7108"/>
    <w:rsid w:val="04207B52"/>
    <w:rsid w:val="056239E2"/>
    <w:rsid w:val="06FB5D01"/>
    <w:rsid w:val="0AFC3C93"/>
    <w:rsid w:val="0D4912D9"/>
    <w:rsid w:val="13AD6A55"/>
    <w:rsid w:val="14F90C75"/>
    <w:rsid w:val="19461284"/>
    <w:rsid w:val="19BB1243"/>
    <w:rsid w:val="1B550FE4"/>
    <w:rsid w:val="1DB34347"/>
    <w:rsid w:val="1DC110DE"/>
    <w:rsid w:val="1EDB762C"/>
    <w:rsid w:val="22862631"/>
    <w:rsid w:val="240772AA"/>
    <w:rsid w:val="2AD256CE"/>
    <w:rsid w:val="33AF47D8"/>
    <w:rsid w:val="37A30ED5"/>
    <w:rsid w:val="3A052C3D"/>
    <w:rsid w:val="3ED80F27"/>
    <w:rsid w:val="444F7D1F"/>
    <w:rsid w:val="44B83ECB"/>
    <w:rsid w:val="460615EF"/>
    <w:rsid w:val="477F33DA"/>
    <w:rsid w:val="479245F9"/>
    <w:rsid w:val="49226009"/>
    <w:rsid w:val="5207146A"/>
    <w:rsid w:val="5C3E3E63"/>
    <w:rsid w:val="60422D79"/>
    <w:rsid w:val="669D6BD9"/>
    <w:rsid w:val="68C81E62"/>
    <w:rsid w:val="6CB01D5E"/>
    <w:rsid w:val="73000839"/>
    <w:rsid w:val="73434590"/>
    <w:rsid w:val="76A209B0"/>
    <w:rsid w:val="7FCA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1"/>
    <w:pPr>
      <w:ind w:firstLine="420" w:firstLineChars="200"/>
    </w:pPr>
  </w:style>
  <w:style w:type="character" w:customStyle="1" w:styleId="11">
    <w:name w:val="页眉 字符"/>
    <w:basedOn w:val="9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qFormat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qFormat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批注框文本 字符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837</Characters>
  <Lines>6</Lines>
  <Paragraphs>1</Paragraphs>
  <TotalTime>3</TotalTime>
  <ScaleCrop>false</ScaleCrop>
  <LinksUpToDate>false</LinksUpToDate>
  <CharactersWithSpaces>982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2019-04-13T01:45:00Z</cp:lastPrinted>
  <dcterms:modified xsi:type="dcterms:W3CDTF">2024-03-04T03:07:29Z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3738F25DB8EF4BAC90D557D5DDB72467</vt:lpwstr>
  </property>
</Properties>
</file>